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65EE" w14:textId="4EC2751E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683F7B6D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BD4C32">
        <w:rPr>
          <w:rFonts w:cs="Arial"/>
          <w:b/>
          <w:color w:val="000000"/>
          <w:szCs w:val="20"/>
        </w:rPr>
        <w:t>n</w:t>
      </w:r>
      <w:r w:rsidR="00BD4C32" w:rsidRPr="00BD4C32">
        <w:rPr>
          <w:rFonts w:cs="Arial"/>
          <w:b/>
          <w:color w:val="000000"/>
          <w:szCs w:val="20"/>
        </w:rPr>
        <w:t>ajem lokalu użytkowego o powierzchni 119,07 m2, usytuowanego na poziomie 0 na terenie nieruchomości przy ul. Poligonowej 3 w Warszawie będącego w trwałym zarządzie Sądu Okręgowego Warszawa-Praga w Warszawie, z przeznaczeniem na prowadzenie bufetu gastronomicznego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BD4C32">
        <w:rPr>
          <w:rFonts w:cs="Arial"/>
          <w:color w:val="000000"/>
          <w:szCs w:val="20"/>
        </w:rPr>
        <w:t>z</w:t>
      </w:r>
      <w:r w:rsidR="0090750B">
        <w:rPr>
          <w:rFonts w:cs="Arial"/>
          <w:color w:val="000000"/>
          <w:szCs w:val="20"/>
        </w:rPr>
        <w:t> </w:t>
      </w:r>
      <w:r w:rsidR="00BD4C32">
        <w:rPr>
          <w:rFonts w:cs="Arial"/>
          <w:color w:val="000000"/>
          <w:szCs w:val="20"/>
        </w:rPr>
        <w:t>Istotnymi Warunkami Przetargu</w:t>
      </w:r>
      <w:r w:rsidR="008546F7">
        <w:rPr>
          <w:rFonts w:cs="Arial"/>
          <w:color w:val="000000"/>
          <w:szCs w:val="20"/>
        </w:rPr>
        <w:t xml:space="preserve"> oraz wzorem umowy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1417"/>
      </w:tblGrid>
      <w:tr w:rsidR="008546F7" w14:paraId="1B90A801" w14:textId="77777777" w:rsidTr="00C608BC">
        <w:trPr>
          <w:jc w:val="center"/>
        </w:trPr>
        <w:tc>
          <w:tcPr>
            <w:tcW w:w="846" w:type="dxa"/>
            <w:vAlign w:val="center"/>
          </w:tcPr>
          <w:p w14:paraId="12D31C2E" w14:textId="749D200E" w:rsidR="008546F7" w:rsidRPr="00CF0A2D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1417" w:type="dxa"/>
            <w:vAlign w:val="center"/>
          </w:tcPr>
          <w:p w14:paraId="47ECBB1F" w14:textId="174A7AC4" w:rsidR="008546F7" w:rsidRPr="00CF0A2D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985" w:type="dxa"/>
            <w:vAlign w:val="center"/>
          </w:tcPr>
          <w:p w14:paraId="100C303D" w14:textId="7039C3CD" w:rsidR="008546F7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miesięczna w zł brutto</w:t>
            </w:r>
          </w:p>
        </w:tc>
        <w:tc>
          <w:tcPr>
            <w:tcW w:w="1417" w:type="dxa"/>
            <w:vAlign w:val="center"/>
          </w:tcPr>
          <w:p w14:paraId="1C10033C" w14:textId="736C3866" w:rsidR="008546F7" w:rsidRDefault="008546F7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miesięcy</w:t>
            </w:r>
          </w:p>
        </w:tc>
      </w:tr>
      <w:tr w:rsidR="008546F7" w14:paraId="70420912" w14:textId="77777777" w:rsidTr="00C608BC">
        <w:trPr>
          <w:trHeight w:val="887"/>
          <w:jc w:val="center"/>
        </w:trPr>
        <w:tc>
          <w:tcPr>
            <w:tcW w:w="846" w:type="dxa"/>
            <w:vAlign w:val="center"/>
          </w:tcPr>
          <w:p w14:paraId="1789FE3D" w14:textId="2586BA72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EB35C4" w14:textId="5839F16F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Czynsz</w:t>
            </w:r>
          </w:p>
        </w:tc>
        <w:tc>
          <w:tcPr>
            <w:tcW w:w="1985" w:type="dxa"/>
            <w:vAlign w:val="center"/>
          </w:tcPr>
          <w:p w14:paraId="19B8019D" w14:textId="77777777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40C67A" w14:textId="723F7777" w:rsidR="008546F7" w:rsidRDefault="008546F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36</w:t>
            </w: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274"/>
      </w:tblGrid>
      <w:tr w:rsidR="008546F7" w14:paraId="7705ADFB" w14:textId="77777777" w:rsidTr="008546F7">
        <w:trPr>
          <w:jc w:val="center"/>
        </w:trPr>
        <w:tc>
          <w:tcPr>
            <w:tcW w:w="704" w:type="dxa"/>
            <w:vAlign w:val="center"/>
          </w:tcPr>
          <w:p w14:paraId="6FF07716" w14:textId="77777777" w:rsidR="008546F7" w:rsidRPr="00CF0A2D" w:rsidRDefault="008546F7" w:rsidP="00E36DF5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14:paraId="771582FF" w14:textId="77777777" w:rsidR="008546F7" w:rsidRPr="00CF0A2D" w:rsidRDefault="008546F7" w:rsidP="00E36DF5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274" w:type="dxa"/>
            <w:vAlign w:val="center"/>
          </w:tcPr>
          <w:p w14:paraId="0F4F6228" w14:textId="7F4717B9" w:rsidR="008546F7" w:rsidRDefault="008546F7" w:rsidP="00E36DF5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jednostkowa w zł brutto</w:t>
            </w:r>
          </w:p>
        </w:tc>
      </w:tr>
      <w:tr w:rsidR="008546F7" w14:paraId="0D692237" w14:textId="77777777" w:rsidTr="008546F7">
        <w:trPr>
          <w:trHeight w:val="887"/>
          <w:jc w:val="center"/>
        </w:trPr>
        <w:tc>
          <w:tcPr>
            <w:tcW w:w="704" w:type="dxa"/>
            <w:vAlign w:val="center"/>
          </w:tcPr>
          <w:p w14:paraId="2FF06A19" w14:textId="77777777" w:rsidR="008546F7" w:rsidRDefault="008546F7" w:rsidP="00E36DF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35231AEC" w14:textId="666A20A7" w:rsidR="008546F7" w:rsidRDefault="008546F7" w:rsidP="00E36DF5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Cena dania obiadowego dla pracowników</w:t>
            </w:r>
          </w:p>
        </w:tc>
        <w:tc>
          <w:tcPr>
            <w:tcW w:w="2274" w:type="dxa"/>
            <w:vAlign w:val="center"/>
          </w:tcPr>
          <w:p w14:paraId="1ECCA169" w14:textId="77777777" w:rsidR="008546F7" w:rsidRDefault="008546F7" w:rsidP="00E36DF5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5C3496F8" w14:textId="77777777" w:rsidR="008546F7" w:rsidRDefault="008546F7" w:rsidP="00C608BC">
      <w:pPr>
        <w:spacing w:after="120"/>
        <w:jc w:val="both"/>
        <w:rPr>
          <w:rFonts w:cs="Arial"/>
          <w:color w:val="000000"/>
          <w:szCs w:val="20"/>
        </w:rPr>
      </w:pPr>
    </w:p>
    <w:p w14:paraId="180C7876" w14:textId="449C9891" w:rsidR="00EC2B6B" w:rsidRDefault="00C608BC" w:rsidP="00E70B63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="008F08B5">
        <w:rPr>
          <w:rFonts w:cs="Arial"/>
          <w:color w:val="000000"/>
          <w:szCs w:val="20"/>
        </w:rPr>
        <w:t xml:space="preserve">świadczamy, że </w:t>
      </w:r>
      <w:r w:rsidR="008546F7">
        <w:rPr>
          <w:rFonts w:cs="Arial"/>
          <w:color w:val="000000"/>
          <w:szCs w:val="20"/>
        </w:rPr>
        <w:t xml:space="preserve">posiłki (śniadania i obiady) będą dostępne w </w:t>
      </w:r>
      <w:r w:rsidR="000059A6">
        <w:rPr>
          <w:rFonts w:cs="Arial"/>
          <w:color w:val="000000"/>
          <w:szCs w:val="20"/>
        </w:rPr>
        <w:t xml:space="preserve">następujących </w:t>
      </w:r>
      <w:r w:rsidR="008546F7">
        <w:rPr>
          <w:rFonts w:cs="Arial"/>
          <w:color w:val="000000"/>
          <w:szCs w:val="20"/>
        </w:rPr>
        <w:t>godzinach:</w:t>
      </w:r>
    </w:p>
    <w:p w14:paraId="4695BEF4" w14:textId="36B759F8" w:rsidR="000059A6" w:rsidRDefault="000059A6" w:rsidP="00E70B63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  <w:t>śniadania od godziny 8:00 do godziny 11:00</w:t>
      </w:r>
    </w:p>
    <w:p w14:paraId="330347DA" w14:textId="6946BB6D" w:rsidR="000059A6" w:rsidRDefault="000059A6" w:rsidP="00E70B63">
      <w:pPr>
        <w:spacing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  <w:t>obiady od godziny 11:30 do godziny 15:00</w:t>
      </w:r>
    </w:p>
    <w:p w14:paraId="31CA8385" w14:textId="77777777" w:rsidR="000059A6" w:rsidRDefault="000059A6" w:rsidP="00E70B63">
      <w:pPr>
        <w:jc w:val="both"/>
        <w:rPr>
          <w:rFonts w:cs="Arial"/>
          <w:color w:val="000000"/>
          <w:szCs w:val="20"/>
        </w:rPr>
      </w:pPr>
    </w:p>
    <w:p w14:paraId="488FD37D" w14:textId="59912F25" w:rsidR="00E70B63" w:rsidRDefault="00E70B63" w:rsidP="00E70B63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że:</w:t>
      </w:r>
    </w:p>
    <w:p w14:paraId="2C095AFC" w14:textId="1B82CB83" w:rsidR="00E70B63" w:rsidRDefault="00E70B63" w:rsidP="00E70B63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umożliwimy wykonywania kopii dokumentów dla interesantów za opłatą (wstawimy kserokopiarkę)*</w:t>
      </w:r>
    </w:p>
    <w:p w14:paraId="03C61DE3" w14:textId="62BA3A12" w:rsidR="00E70B63" w:rsidRDefault="00E70B63" w:rsidP="000F29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nie umożliwimy wykonywania kopii dokumentów dla interesantów za opłatą (nie wstawimy kserokopiarki)*</w:t>
      </w:r>
    </w:p>
    <w:p w14:paraId="0B0D14C6" w14:textId="2B943102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742589" w:rsidRPr="00742589">
        <w:rPr>
          <w:rFonts w:cs="Arial"/>
          <w:color w:val="000000"/>
          <w:szCs w:val="20"/>
        </w:rPr>
        <w:t>stawka czynszu nie uwzględnia opłat eksploatacyjnych, które to koszty Najemca będzie zobowiązany uiszczać w okresie najmu</w:t>
      </w:r>
      <w:r w:rsidRPr="009D4FF2">
        <w:rPr>
          <w:rFonts w:cs="Arial"/>
          <w:szCs w:val="20"/>
        </w:rPr>
        <w:t>.</w:t>
      </w:r>
      <w:r w:rsidR="002F4672">
        <w:rPr>
          <w:rFonts w:cs="Arial"/>
          <w:szCs w:val="20"/>
        </w:rPr>
        <w:t xml:space="preserve"> </w:t>
      </w:r>
    </w:p>
    <w:p w14:paraId="0FE29E50" w14:textId="0C43AAD5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konkurencji.</w:t>
      </w:r>
    </w:p>
    <w:p w14:paraId="03E02740" w14:textId="05E6BE52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0059A6">
        <w:rPr>
          <w:rFonts w:cs="Arial"/>
          <w:szCs w:val="20"/>
        </w:rPr>
        <w:t>3</w:t>
      </w:r>
      <w:r w:rsidR="00C608BC">
        <w:rPr>
          <w:rFonts w:cs="Arial"/>
          <w:szCs w:val="20"/>
        </w:rPr>
        <w:t>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3925055F" w:rsidR="00BC48E6" w:rsidRDefault="00742589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742589">
        <w:rPr>
          <w:rFonts w:cs="Arial"/>
          <w:color w:val="000000"/>
          <w:szCs w:val="20"/>
        </w:rPr>
        <w:t xml:space="preserve">Oświadczamy, że zapoznaliśmy się z </w:t>
      </w:r>
      <w:r>
        <w:rPr>
          <w:rFonts w:cs="Arial"/>
          <w:color w:val="000000"/>
          <w:szCs w:val="20"/>
        </w:rPr>
        <w:t>udostępnionymi dokumentami</w:t>
      </w:r>
      <w:r w:rsidRPr="00742589">
        <w:rPr>
          <w:rFonts w:cs="Arial"/>
          <w:color w:val="000000"/>
          <w:szCs w:val="20"/>
        </w:rPr>
        <w:t xml:space="preserve"> oraz uzyskaliśmy wszelkie informacje niezbędne do prawidłowego przygotowania oferty</w:t>
      </w:r>
      <w:r w:rsidR="00BC48E6" w:rsidRPr="009D4FF2">
        <w:rPr>
          <w:rFonts w:cs="Arial"/>
          <w:color w:val="000000"/>
          <w:szCs w:val="20"/>
        </w:rPr>
        <w:t>.</w:t>
      </w:r>
    </w:p>
    <w:p w14:paraId="5C4BDC56" w14:textId="0008F081" w:rsidR="00742589" w:rsidRPr="009D4FF2" w:rsidRDefault="00742589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742589">
        <w:rPr>
          <w:rFonts w:cs="Arial"/>
          <w:color w:val="000000"/>
          <w:szCs w:val="20"/>
        </w:rPr>
        <w:t>Jednocześnie oświadczamy, że akceptujemy postanowienia zawarte w IWP</w:t>
      </w:r>
      <w:r w:rsidR="00D846BF">
        <w:rPr>
          <w:rFonts w:cs="Arial"/>
          <w:color w:val="000000"/>
          <w:szCs w:val="20"/>
        </w:rPr>
        <w:t xml:space="preserve"> oraz</w:t>
      </w:r>
      <w:r w:rsidRPr="00742589">
        <w:rPr>
          <w:rFonts w:cs="Arial"/>
          <w:color w:val="000000"/>
          <w:szCs w:val="20"/>
        </w:rPr>
        <w:t xml:space="preserve"> wzorze umowy i</w:t>
      </w:r>
      <w:r>
        <w:rPr>
          <w:rFonts w:cs="Arial"/>
          <w:color w:val="000000"/>
          <w:szCs w:val="20"/>
        </w:rPr>
        <w:t> </w:t>
      </w:r>
      <w:r w:rsidRPr="00742589">
        <w:rPr>
          <w:rFonts w:cs="Arial"/>
          <w:color w:val="000000"/>
          <w:szCs w:val="20"/>
        </w:rPr>
        <w:t>zobowiązujemy się w przypadku wyboru naszej oferty do zawarcia umowy na warunkach przedstawionych we wzorze umowy, w miejscu i terminie wyznaczonym przez Organizatora przetargu.</w:t>
      </w:r>
    </w:p>
    <w:p w14:paraId="4C69CDFB" w14:textId="4B51A711" w:rsidR="00742589" w:rsidRPr="00742589" w:rsidRDefault="00742589" w:rsidP="007425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742589">
        <w:rPr>
          <w:rFonts w:cs="Arial"/>
          <w:szCs w:val="20"/>
        </w:rPr>
        <w:lastRenderedPageBreak/>
        <w:t xml:space="preserve">Oświadczamy, że jeśli do dnia upływu </w:t>
      </w:r>
      <w:r w:rsidR="00D846BF">
        <w:rPr>
          <w:rFonts w:cs="Arial"/>
          <w:szCs w:val="20"/>
        </w:rPr>
        <w:t>terminu związania ofertą</w:t>
      </w:r>
      <w:r w:rsidRPr="00742589">
        <w:rPr>
          <w:rFonts w:cs="Arial"/>
          <w:szCs w:val="20"/>
        </w:rPr>
        <w:t xml:space="preserve"> nastąpią jakiekolwiek zmiany sytuacji w</w:t>
      </w:r>
      <w:r w:rsidR="0090750B">
        <w:rPr>
          <w:rFonts w:cs="Arial"/>
          <w:szCs w:val="20"/>
        </w:rPr>
        <w:t> </w:t>
      </w:r>
      <w:r w:rsidRPr="00742589">
        <w:rPr>
          <w:rFonts w:cs="Arial"/>
          <w:szCs w:val="20"/>
        </w:rPr>
        <w:t xml:space="preserve">zakresie dotyczącym podmiotu składającego ofertę, a w przedstawionej w naszych dokumentach natychmiast powiadomimy o nich </w:t>
      </w:r>
      <w:r>
        <w:rPr>
          <w:rFonts w:cs="Arial"/>
          <w:szCs w:val="20"/>
        </w:rPr>
        <w:t>Organizatora przetargu</w:t>
      </w:r>
      <w:r w:rsidRPr="00742589">
        <w:rPr>
          <w:rFonts w:cs="Arial"/>
          <w:szCs w:val="20"/>
        </w:rPr>
        <w:t>.</w:t>
      </w:r>
    </w:p>
    <w:p w14:paraId="2CEA51A9" w14:textId="40767B5A" w:rsidR="00742589" w:rsidRPr="00742589" w:rsidRDefault="00742589" w:rsidP="0074258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742589">
        <w:rPr>
          <w:rFonts w:cs="Arial"/>
          <w:szCs w:val="20"/>
        </w:rPr>
        <w:t>Oświadczamy, że w stosunku do podmiotu, który reprezentujemy, nie został złożony wniosek o</w:t>
      </w:r>
      <w:r>
        <w:rPr>
          <w:rFonts w:cs="Arial"/>
          <w:szCs w:val="20"/>
        </w:rPr>
        <w:t> </w:t>
      </w:r>
      <w:r w:rsidRPr="00742589">
        <w:rPr>
          <w:rFonts w:cs="Arial"/>
          <w:szCs w:val="20"/>
        </w:rPr>
        <w:t>ogłoszenie upadłości, nie zostało wszczęte postępowanie naprawcze ani też nie została ogłoszona upadłość, jak również nie została rozpoczęta likwidacja.</w:t>
      </w:r>
    </w:p>
    <w:p w14:paraId="553586F6" w14:textId="384DDDDE" w:rsidR="00742589" w:rsidRDefault="00742589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742589">
        <w:rPr>
          <w:rFonts w:cs="Arial"/>
          <w:szCs w:val="20"/>
        </w:rPr>
        <w:t>Oświadczamy, że najpóźniej w terminie do 30 dni kalendarzowych od dnia podpisania protokołu zdawczo – odbiorczego dokonamy odpowiedniej adaptacji i wyposażenia przedmiotu umowy na koszt własny i we własnym zakresie.</w:t>
      </w:r>
    </w:p>
    <w:p w14:paraId="2CFCD99A" w14:textId="5F6DFC45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</w:t>
      </w:r>
      <w:r w:rsidR="00742589">
        <w:rPr>
          <w:rFonts w:cs="Arial"/>
          <w:szCs w:val="20"/>
        </w:rPr>
        <w:t>ą</w:t>
      </w:r>
      <w:r>
        <w:rPr>
          <w:rFonts w:cs="Arial"/>
          <w:szCs w:val="20"/>
        </w:rPr>
        <w:t xml:space="preserve"> upoważnioną</w:t>
      </w:r>
      <w:r w:rsidRPr="00827205">
        <w:rPr>
          <w:rFonts w:cs="Arial"/>
          <w:szCs w:val="20"/>
        </w:rPr>
        <w:t xml:space="preserve"> do reprezentowania </w:t>
      </w:r>
      <w:r w:rsidR="002F4672">
        <w:rPr>
          <w:rFonts w:cs="Arial"/>
          <w:szCs w:val="20"/>
        </w:rPr>
        <w:t>Oferenta</w:t>
      </w:r>
      <w:r>
        <w:rPr>
          <w:rFonts w:cs="Arial"/>
          <w:szCs w:val="20"/>
        </w:rPr>
        <w:t xml:space="preserve"> oraz wskazaną do kontaktów z </w:t>
      </w:r>
      <w:r w:rsidR="002F4672">
        <w:rPr>
          <w:rFonts w:cs="Arial"/>
          <w:szCs w:val="20"/>
        </w:rPr>
        <w:t>Organizatorem przetargu</w:t>
      </w:r>
      <w:r>
        <w:rPr>
          <w:rFonts w:cs="Arial"/>
          <w:szCs w:val="20"/>
        </w:rPr>
        <w:t xml:space="preserve">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B34B418" w14:textId="77777777" w:rsidR="008A78EA" w:rsidRPr="00827205" w:rsidRDefault="008A78EA" w:rsidP="008A78EA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2FEE040A" w14:textId="1973D496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jest / są:</w:t>
      </w:r>
    </w:p>
    <w:p w14:paraId="591DCF45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67A5698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4FCE2341" w14:textId="3F7DDD9D" w:rsidR="008A78EA" w:rsidRPr="00A61694" w:rsidRDefault="008A78EA" w:rsidP="008A78E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</w:t>
      </w:r>
      <w:r w:rsidR="002F4672">
        <w:rPr>
          <w:rFonts w:cs="Arial"/>
          <w:color w:val="000000"/>
          <w:szCs w:val="20"/>
        </w:rPr>
        <w:t>Organizatorem przetargu</w:t>
      </w:r>
      <w:r>
        <w:rPr>
          <w:rFonts w:cs="Arial"/>
          <w:color w:val="000000"/>
          <w:szCs w:val="20"/>
        </w:rPr>
        <w:t xml:space="preserve"> na etapie realizacji umowy jest </w:t>
      </w:r>
      <w:r w:rsidRPr="009D4FF2">
        <w:rPr>
          <w:rFonts w:cs="Arial"/>
          <w:i/>
          <w:iCs/>
          <w:sz w:val="16"/>
          <w:szCs w:val="16"/>
        </w:rPr>
        <w:t>(proszę o</w:t>
      </w:r>
      <w:r w:rsidR="0090750B">
        <w:rPr>
          <w:rFonts w:cs="Arial"/>
          <w:i/>
          <w:iCs/>
          <w:sz w:val="16"/>
          <w:szCs w:val="16"/>
        </w:rPr>
        <w:t> </w:t>
      </w:r>
      <w:r w:rsidRPr="009D4FF2">
        <w:rPr>
          <w:rFonts w:cs="Arial"/>
          <w:i/>
          <w:iCs/>
          <w:sz w:val="16"/>
          <w:szCs w:val="16"/>
        </w:rPr>
        <w:t>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322B4BD5" w14:textId="77777777" w:rsidR="008A78EA" w:rsidRPr="00A61694" w:rsidRDefault="008A78EA" w:rsidP="008A78E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73F0A079" w14:textId="7F7C1B3E" w:rsidR="008B75BA" w:rsidRPr="008B75BA" w:rsidRDefault="008B75B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>
        <w:rPr>
          <w:rFonts w:cs="Calibri"/>
          <w:szCs w:val="20"/>
        </w:rPr>
        <w:t>Adres poczty elektronicznej na który będą przesyłane dokumenty księgowe: ……………@..................</w:t>
      </w:r>
    </w:p>
    <w:p w14:paraId="4208EE57" w14:textId="7472D209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 w:rsidR="00D846BF">
        <w:rPr>
          <w:rFonts w:cs="Calibri"/>
          <w:color w:val="000000"/>
          <w:szCs w:val="20"/>
        </w:rPr>
        <w:t>*</w:t>
      </w:r>
      <w:r w:rsidRPr="001E6492">
        <w:rPr>
          <w:rFonts w:cs="Calibri"/>
          <w:color w:val="000000"/>
          <w:szCs w:val="20"/>
        </w:rPr>
        <w:t>.</w:t>
      </w:r>
    </w:p>
    <w:p w14:paraId="6BAC4FC7" w14:textId="7DE3211B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0D7A1527" w14:textId="1F8A34E3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141BB964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277A6397" w14:textId="77777777" w:rsidR="00C11E05" w:rsidRDefault="00C11E05" w:rsidP="00C11E05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Miejsce, </w:t>
      </w:r>
      <w:r w:rsidRPr="005B7E42">
        <w:rPr>
          <w:rFonts w:cs="Arial"/>
          <w:szCs w:val="20"/>
        </w:rPr>
        <w:t>data</w:t>
      </w:r>
      <w:r>
        <w:rPr>
          <w:rFonts w:cs="Arial"/>
          <w:szCs w:val="20"/>
        </w:rPr>
        <w:t xml:space="preserve"> i podpis</w:t>
      </w:r>
      <w:r w:rsidRPr="005B7E42">
        <w:rPr>
          <w:rFonts w:cs="Arial"/>
          <w:szCs w:val="20"/>
        </w:rPr>
        <w:t xml:space="preserve"> ………………………………………………………………………………………………………………</w:t>
      </w:r>
      <w:r>
        <w:rPr>
          <w:rFonts w:cs="Arial"/>
          <w:szCs w:val="20"/>
        </w:rPr>
        <w:t>…………………………</w:t>
      </w:r>
    </w:p>
    <w:p w14:paraId="1A5C1AA7" w14:textId="55331585" w:rsidR="00C11E05" w:rsidRPr="001A32F4" w:rsidRDefault="00C11E05" w:rsidP="00C11E05">
      <w:pPr>
        <w:ind w:left="1843" w:hanging="427"/>
        <w:jc w:val="both"/>
        <w:rPr>
          <w:rFonts w:cs="Arial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 xml:space="preserve">          </w:t>
      </w:r>
      <w:r w:rsidRPr="001A32F4">
        <w:rPr>
          <w:rFonts w:cs="Arial"/>
          <w:sz w:val="16"/>
          <w:szCs w:val="16"/>
        </w:rPr>
        <w:t xml:space="preserve">(podpis osoby lub osób figurujących w rejestrach uprawnionych do reprezentacji Oferenta lub uprawnionych </w:t>
      </w:r>
      <w:r>
        <w:rPr>
          <w:rFonts w:cs="Arial"/>
          <w:sz w:val="16"/>
          <w:szCs w:val="16"/>
        </w:rPr>
        <w:br/>
      </w:r>
      <w:r w:rsidRPr="001A32F4">
        <w:rPr>
          <w:rFonts w:cs="Arial"/>
          <w:sz w:val="16"/>
          <w:szCs w:val="16"/>
        </w:rPr>
        <w:t>do reprezentowania Oferenta we właściwym pełnomocnictwie)</w:t>
      </w:r>
    </w:p>
    <w:p w14:paraId="1A5F0BA5" w14:textId="5A773B5A" w:rsid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</w:p>
    <w:p w14:paraId="45C934B1" w14:textId="227EC57C" w:rsidR="002F4672" w:rsidRDefault="002F4672" w:rsidP="008A78EA">
      <w:pPr>
        <w:jc w:val="both"/>
        <w:rPr>
          <w:rFonts w:cs="Arial"/>
          <w:color w:val="000000"/>
          <w:sz w:val="16"/>
          <w:szCs w:val="16"/>
        </w:rPr>
      </w:pPr>
    </w:p>
    <w:p w14:paraId="746AF252" w14:textId="45DF308B" w:rsidR="000B2FAC" w:rsidRDefault="000B2FAC" w:rsidP="008A78EA">
      <w:pPr>
        <w:jc w:val="both"/>
        <w:rPr>
          <w:rFonts w:cs="Arial"/>
          <w:color w:val="000000"/>
          <w:sz w:val="16"/>
          <w:szCs w:val="16"/>
        </w:rPr>
      </w:pPr>
    </w:p>
    <w:p w14:paraId="1E562EF9" w14:textId="77777777" w:rsidR="000B2FAC" w:rsidRDefault="000B2FAC" w:rsidP="008A78EA">
      <w:pPr>
        <w:jc w:val="both"/>
        <w:rPr>
          <w:rFonts w:cs="Arial"/>
          <w:color w:val="000000"/>
          <w:sz w:val="16"/>
          <w:szCs w:val="16"/>
        </w:rPr>
      </w:pPr>
    </w:p>
    <w:p w14:paraId="70EFE26A" w14:textId="3DCDEF26" w:rsidR="002F4672" w:rsidRDefault="002F4672" w:rsidP="008A78EA">
      <w:pPr>
        <w:jc w:val="both"/>
        <w:rPr>
          <w:rFonts w:cs="Arial"/>
          <w:color w:val="000000"/>
          <w:sz w:val="16"/>
          <w:szCs w:val="16"/>
        </w:rPr>
      </w:pPr>
    </w:p>
    <w:p w14:paraId="205C5B59" w14:textId="3989B636" w:rsidR="002F4672" w:rsidRDefault="002F4672" w:rsidP="002F4672">
      <w:pPr>
        <w:jc w:val="both"/>
        <w:rPr>
          <w:rFonts w:cs="Arial"/>
          <w:i/>
          <w:iCs/>
          <w:color w:val="000000"/>
          <w:sz w:val="16"/>
          <w:szCs w:val="16"/>
        </w:rPr>
      </w:pPr>
      <w:r w:rsidRPr="000B2FAC">
        <w:rPr>
          <w:rFonts w:cs="Arial"/>
          <w:i/>
          <w:iCs/>
          <w:color w:val="000000"/>
          <w:sz w:val="16"/>
          <w:szCs w:val="16"/>
        </w:rPr>
        <w:t>* - niewłaściwe skreślić</w:t>
      </w:r>
    </w:p>
    <w:sectPr w:rsidR="002F467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22213D82" w:rsidR="00EF2118" w:rsidRPr="008A78EA" w:rsidRDefault="008A78EA">
    <w:pPr>
      <w:pStyle w:val="Stopka"/>
      <w:rPr>
        <w:bCs/>
      </w:rPr>
    </w:pPr>
    <w:r w:rsidRPr="008A78EA">
      <w:rPr>
        <w:bCs/>
      </w:rPr>
      <w:t>Umowa nr SOWP/GOSP/…/</w:t>
    </w:r>
    <w:r w:rsidR="006B4B90">
      <w:rPr>
        <w:bCs/>
      </w:rPr>
      <w:t>23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 xml:space="preserve">Zam.publ. Nr </w:t>
    </w:r>
    <w:r w:rsidR="008546F7">
      <w:rPr>
        <w:bCs/>
      </w:rPr>
      <w:t>KC</w:t>
    </w:r>
    <w:r w:rsidRPr="008A78EA">
      <w:rPr>
        <w:bCs/>
      </w:rPr>
      <w:t>/</w:t>
    </w:r>
    <w:r w:rsidR="008546F7" w:rsidRPr="006B4B90">
      <w:rPr>
        <w:bCs/>
      </w:rPr>
      <w:t>SOWP</w:t>
    </w:r>
    <w:r w:rsidRPr="006B4B90">
      <w:rPr>
        <w:bCs/>
      </w:rPr>
      <w:t>/</w:t>
    </w:r>
    <w:r w:rsidR="000059A6">
      <w:rPr>
        <w:bCs/>
      </w:rPr>
      <w:t>2</w:t>
    </w:r>
    <w:r w:rsidRPr="006B4B90">
      <w:rPr>
        <w:bCs/>
      </w:rPr>
      <w:t>/2</w:t>
    </w:r>
    <w:r w:rsidR="000059A6">
      <w:rPr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715C18F0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 xml:space="preserve">Załącznik nr </w:t>
    </w:r>
    <w:r w:rsidR="002B5029">
      <w:rPr>
        <w:bCs/>
      </w:rPr>
      <w:t>2</w:t>
    </w:r>
    <w:r w:rsidR="008A78EA" w:rsidRPr="008A78EA">
      <w:rPr>
        <w:bCs/>
      </w:rPr>
      <w:t xml:space="preserve"> do umowy</w:t>
    </w:r>
  </w:p>
  <w:p w14:paraId="3BFEAF09" w14:textId="73789E54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SOWP/GOSP/…/</w:t>
    </w:r>
    <w:r w:rsidR="006B4B90">
      <w:rPr>
        <w:bCs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C71"/>
    <w:multiLevelType w:val="hybridMultilevel"/>
    <w:tmpl w:val="FDA661C0"/>
    <w:lvl w:ilvl="0" w:tplc="DF9292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4"/>
  </w:num>
  <w:num w:numId="2" w16cid:durableId="2003508544">
    <w:abstractNumId w:val="2"/>
  </w:num>
  <w:num w:numId="3" w16cid:durableId="2064137806">
    <w:abstractNumId w:val="3"/>
  </w:num>
  <w:num w:numId="4" w16cid:durableId="858156574">
    <w:abstractNumId w:val="5"/>
  </w:num>
  <w:num w:numId="5" w16cid:durableId="1203709532">
    <w:abstractNumId w:val="0"/>
  </w:num>
  <w:num w:numId="6" w16cid:durableId="121596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059A6"/>
    <w:rsid w:val="00012650"/>
    <w:rsid w:val="00014BF2"/>
    <w:rsid w:val="00055BEA"/>
    <w:rsid w:val="000B2FAC"/>
    <w:rsid w:val="000F29BC"/>
    <w:rsid w:val="000F4BFB"/>
    <w:rsid w:val="00101353"/>
    <w:rsid w:val="00107BEC"/>
    <w:rsid w:val="00120C30"/>
    <w:rsid w:val="001349E1"/>
    <w:rsid w:val="001574C1"/>
    <w:rsid w:val="001C716C"/>
    <w:rsid w:val="00224AB3"/>
    <w:rsid w:val="002B5029"/>
    <w:rsid w:val="002F4672"/>
    <w:rsid w:val="00325377"/>
    <w:rsid w:val="00351477"/>
    <w:rsid w:val="00382AC9"/>
    <w:rsid w:val="003B08CC"/>
    <w:rsid w:val="003C39A2"/>
    <w:rsid w:val="004B4FA3"/>
    <w:rsid w:val="004B655F"/>
    <w:rsid w:val="00514103"/>
    <w:rsid w:val="005325DE"/>
    <w:rsid w:val="005A6383"/>
    <w:rsid w:val="005E6997"/>
    <w:rsid w:val="006048F2"/>
    <w:rsid w:val="006974D6"/>
    <w:rsid w:val="006B30DB"/>
    <w:rsid w:val="006B4B90"/>
    <w:rsid w:val="00742589"/>
    <w:rsid w:val="00765B17"/>
    <w:rsid w:val="00767B6E"/>
    <w:rsid w:val="007F0408"/>
    <w:rsid w:val="00840FF1"/>
    <w:rsid w:val="00842EE4"/>
    <w:rsid w:val="008546F7"/>
    <w:rsid w:val="00867DE9"/>
    <w:rsid w:val="008A78EA"/>
    <w:rsid w:val="008B75BA"/>
    <w:rsid w:val="008C00D9"/>
    <w:rsid w:val="008F08B5"/>
    <w:rsid w:val="0090750B"/>
    <w:rsid w:val="00981B58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956DF"/>
    <w:rsid w:val="00AC1C86"/>
    <w:rsid w:val="00B01DFF"/>
    <w:rsid w:val="00B131BE"/>
    <w:rsid w:val="00B63056"/>
    <w:rsid w:val="00B718E2"/>
    <w:rsid w:val="00BC48E6"/>
    <w:rsid w:val="00BD4C32"/>
    <w:rsid w:val="00C11E05"/>
    <w:rsid w:val="00C608BC"/>
    <w:rsid w:val="00C669D4"/>
    <w:rsid w:val="00CF0A2D"/>
    <w:rsid w:val="00D06A59"/>
    <w:rsid w:val="00D846BF"/>
    <w:rsid w:val="00E001D1"/>
    <w:rsid w:val="00E52180"/>
    <w:rsid w:val="00E70B63"/>
    <w:rsid w:val="00EC2B6B"/>
    <w:rsid w:val="00EF2118"/>
    <w:rsid w:val="00F1701E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Marciniak</dc:creator>
  <cp:lastModifiedBy>Adamowicz Joanna</cp:lastModifiedBy>
  <cp:revision>2</cp:revision>
  <cp:lastPrinted>2022-03-28T07:46:00Z</cp:lastPrinted>
  <dcterms:created xsi:type="dcterms:W3CDTF">2023-01-31T08:40:00Z</dcterms:created>
  <dcterms:modified xsi:type="dcterms:W3CDTF">2023-01-31T08:40:00Z</dcterms:modified>
</cp:coreProperties>
</file>